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D06" w:rsidRPr="008F1D06" w:rsidRDefault="008F1D06" w:rsidP="008F1D06">
      <w:pPr>
        <w:spacing w:after="0" w:line="240" w:lineRule="auto"/>
        <w:jc w:val="center"/>
        <w:rPr>
          <w:rFonts w:ascii="Times New Roman" w:hAnsi="Times New Roman" w:cs="Times New Roman"/>
          <w:b/>
          <w:sz w:val="24"/>
          <w:szCs w:val="24"/>
        </w:rPr>
      </w:pPr>
      <w:r w:rsidRPr="008F1D06">
        <w:rPr>
          <w:rFonts w:ascii="Times New Roman" w:hAnsi="Times New Roman" w:cs="Times New Roman"/>
          <w:b/>
          <w:sz w:val="24"/>
          <w:szCs w:val="24"/>
        </w:rPr>
        <w:t xml:space="preserve">Основные положения, применяемые при подготовке отчетов в отношении товаров и упаковки товаров, первичная реализация которых осуществлялась </w:t>
      </w:r>
      <w:r>
        <w:rPr>
          <w:rFonts w:ascii="Times New Roman" w:hAnsi="Times New Roman" w:cs="Times New Roman"/>
          <w:b/>
          <w:sz w:val="24"/>
          <w:szCs w:val="24"/>
        </w:rPr>
        <w:br/>
      </w:r>
      <w:r w:rsidRPr="008F1D06">
        <w:rPr>
          <w:rFonts w:ascii="Times New Roman" w:hAnsi="Times New Roman" w:cs="Times New Roman"/>
          <w:b/>
          <w:sz w:val="24"/>
          <w:szCs w:val="24"/>
        </w:rPr>
        <w:t>с 01.01.2023 по 31.12.2023</w:t>
      </w:r>
    </w:p>
    <w:p w:rsidR="008F1D06" w:rsidRDefault="008F1D06" w:rsidP="008F1D06">
      <w:pPr>
        <w:spacing w:after="0" w:line="240" w:lineRule="auto"/>
        <w:jc w:val="both"/>
        <w:rPr>
          <w:rFonts w:ascii="Times New Roman" w:hAnsi="Times New Roman" w:cs="Times New Roman"/>
          <w:sz w:val="24"/>
          <w:szCs w:val="24"/>
        </w:rPr>
      </w:pPr>
    </w:p>
    <w:p w:rsidR="008F1D06" w:rsidRPr="008F1D06" w:rsidRDefault="008F1D06" w:rsidP="008F1D06">
      <w:pPr>
        <w:spacing w:after="0" w:line="240" w:lineRule="auto"/>
        <w:ind w:firstLine="709"/>
        <w:jc w:val="both"/>
        <w:rPr>
          <w:rFonts w:ascii="Times New Roman" w:hAnsi="Times New Roman" w:cs="Times New Roman"/>
          <w:sz w:val="24"/>
          <w:szCs w:val="24"/>
        </w:rPr>
      </w:pPr>
      <w:r w:rsidRPr="008F1D06">
        <w:rPr>
          <w:rFonts w:ascii="Times New Roman" w:hAnsi="Times New Roman" w:cs="Times New Roman"/>
          <w:sz w:val="24"/>
          <w:szCs w:val="24"/>
        </w:rPr>
        <w:t>Согласно пункту 10 статьи 24.2 Закона № 89-ФЗ (в редакции, действовавшей до дня вступления в силу Закона № 451-ФЗ) в отношении упаковки, подлежащей утилизации после утраты потребительских свойств, обязанность выполнения нормативов утилизации возлагается на производителей, импортеров товаров в этой упаковке. При этом за упаковку товаров производители и импортеры товаров несут ответственность вне зависимости от того, включен ли упаковываемый в упаковку товар в Перечни № 3721-р или нет.</w:t>
      </w:r>
    </w:p>
    <w:p w:rsidR="008F1D06" w:rsidRPr="008F1D06" w:rsidRDefault="008F1D06" w:rsidP="008F1D06">
      <w:pPr>
        <w:spacing w:after="0" w:line="240" w:lineRule="auto"/>
        <w:ind w:firstLine="709"/>
        <w:jc w:val="both"/>
        <w:rPr>
          <w:rFonts w:ascii="Times New Roman" w:hAnsi="Times New Roman" w:cs="Times New Roman"/>
          <w:sz w:val="24"/>
          <w:szCs w:val="24"/>
        </w:rPr>
      </w:pPr>
      <w:proofErr w:type="gramStart"/>
      <w:r w:rsidRPr="008F1D06">
        <w:rPr>
          <w:rFonts w:ascii="Times New Roman" w:hAnsi="Times New Roman" w:cs="Times New Roman"/>
          <w:sz w:val="24"/>
          <w:szCs w:val="24"/>
        </w:rPr>
        <w:t xml:space="preserve">Представление отчетности о выполнении нормативов утилизации, а также расчет и уплата суммы экологического сбора за указанный период должны осуществляться в соответствии с постановлениями Правительства Российской Федерации от 03.12.2020 </w:t>
      </w:r>
      <w:r>
        <w:rPr>
          <w:rFonts w:ascii="Times New Roman" w:hAnsi="Times New Roman" w:cs="Times New Roman"/>
          <w:sz w:val="24"/>
          <w:szCs w:val="24"/>
        </w:rPr>
        <w:br/>
      </w:r>
      <w:r w:rsidRPr="008F1D06">
        <w:rPr>
          <w:rFonts w:ascii="Times New Roman" w:hAnsi="Times New Roman" w:cs="Times New Roman"/>
          <w:sz w:val="24"/>
          <w:szCs w:val="24"/>
        </w:rPr>
        <w:t>№ 2010 «Об утверждении Правил представления производителями товаров, импортерами товаров отчетности о выполнении нормативов утилизации отходов от использования товаров», от 08.10.2015 № 1073 «О порядке взимания экологического сбора» соответственно.</w:t>
      </w:r>
      <w:proofErr w:type="gramEnd"/>
      <w:r w:rsidRPr="008F1D06">
        <w:rPr>
          <w:rFonts w:ascii="Times New Roman" w:hAnsi="Times New Roman" w:cs="Times New Roman"/>
          <w:sz w:val="24"/>
          <w:szCs w:val="24"/>
        </w:rPr>
        <w:t xml:space="preserve"> Форма расчета суммы экологического сбора утверждена приказом </w:t>
      </w:r>
      <w:proofErr w:type="spellStart"/>
      <w:r w:rsidRPr="008F1D06">
        <w:rPr>
          <w:rFonts w:ascii="Times New Roman" w:hAnsi="Times New Roman" w:cs="Times New Roman"/>
          <w:sz w:val="24"/>
          <w:szCs w:val="24"/>
        </w:rPr>
        <w:t>Росприроднадзора</w:t>
      </w:r>
      <w:proofErr w:type="spellEnd"/>
      <w:r w:rsidRPr="008F1D06">
        <w:rPr>
          <w:rFonts w:ascii="Times New Roman" w:hAnsi="Times New Roman" w:cs="Times New Roman"/>
          <w:sz w:val="24"/>
          <w:szCs w:val="24"/>
        </w:rPr>
        <w:t xml:space="preserve"> от 22.08.2016 № 488.</w:t>
      </w:r>
    </w:p>
    <w:p w:rsidR="008F1D06" w:rsidRPr="008F1D06" w:rsidRDefault="008F1D06" w:rsidP="008F1D06">
      <w:pPr>
        <w:spacing w:after="0" w:line="240" w:lineRule="auto"/>
        <w:ind w:firstLine="709"/>
        <w:jc w:val="both"/>
        <w:rPr>
          <w:rFonts w:ascii="Times New Roman" w:hAnsi="Times New Roman" w:cs="Times New Roman"/>
          <w:sz w:val="24"/>
          <w:szCs w:val="24"/>
        </w:rPr>
      </w:pPr>
      <w:proofErr w:type="gramStart"/>
      <w:r w:rsidRPr="008F1D06">
        <w:rPr>
          <w:rFonts w:ascii="Times New Roman" w:hAnsi="Times New Roman" w:cs="Times New Roman"/>
          <w:sz w:val="24"/>
          <w:szCs w:val="24"/>
        </w:rPr>
        <w:t xml:space="preserve">Расчёт суммы экологического сбора и уплата экологического сбора в отношении товаров, упаковки, первичная реализация которых на территории Российской Федерации осуществлена с 01.01.2023 по 31.12.2023, а также представление отчетности о выполнении нормативов утилизации за 2024 год обеспечиваются в соответствии с перечнями товаров, упаковки товаров, подлежащих утилизации после утраты ими потребительских свойств, утвержденными распоряжением Правительства Российской Федерации от 31.12.2020 </w:t>
      </w:r>
      <w:r>
        <w:rPr>
          <w:rFonts w:ascii="Times New Roman" w:hAnsi="Times New Roman" w:cs="Times New Roman"/>
          <w:sz w:val="24"/>
          <w:szCs w:val="24"/>
        </w:rPr>
        <w:br/>
      </w:r>
      <w:r w:rsidRPr="008F1D06">
        <w:rPr>
          <w:rFonts w:ascii="Times New Roman" w:hAnsi="Times New Roman" w:cs="Times New Roman"/>
          <w:sz w:val="24"/>
          <w:szCs w:val="24"/>
        </w:rPr>
        <w:t>№ 3721-р (далее – Перечни</w:t>
      </w:r>
      <w:proofErr w:type="gramEnd"/>
      <w:r w:rsidRPr="008F1D06">
        <w:rPr>
          <w:rFonts w:ascii="Times New Roman" w:hAnsi="Times New Roman" w:cs="Times New Roman"/>
          <w:sz w:val="24"/>
          <w:szCs w:val="24"/>
        </w:rPr>
        <w:t xml:space="preserve"> № </w:t>
      </w:r>
      <w:proofErr w:type="gramStart"/>
      <w:r w:rsidRPr="008F1D06">
        <w:rPr>
          <w:rFonts w:ascii="Times New Roman" w:hAnsi="Times New Roman" w:cs="Times New Roman"/>
          <w:sz w:val="24"/>
          <w:szCs w:val="24"/>
        </w:rPr>
        <w:t>3721-р), и нормативами утилизации отходов от использования товаров на 2023 год, утвержденными распоряжением Правительства Российской Федерации от 31.12.2020 № 3722-р, и с учетом положений части 15 статьи 7 Закона № 451-ФЗ.</w:t>
      </w:r>
      <w:proofErr w:type="gramEnd"/>
      <w:r w:rsidRPr="008F1D06">
        <w:rPr>
          <w:rFonts w:ascii="Times New Roman" w:hAnsi="Times New Roman" w:cs="Times New Roman"/>
          <w:sz w:val="24"/>
          <w:szCs w:val="24"/>
        </w:rPr>
        <w:t xml:space="preserve"> При расчете экологического сбора применяются ставки сбора, утвержденные постановлением Правительства Российской Федерации от 09.04.2016 </w:t>
      </w:r>
      <w:r>
        <w:rPr>
          <w:rFonts w:ascii="Times New Roman" w:hAnsi="Times New Roman" w:cs="Times New Roman"/>
          <w:sz w:val="24"/>
          <w:szCs w:val="24"/>
        </w:rPr>
        <w:br/>
      </w:r>
      <w:r w:rsidRPr="008F1D06">
        <w:rPr>
          <w:rFonts w:ascii="Times New Roman" w:hAnsi="Times New Roman" w:cs="Times New Roman"/>
          <w:sz w:val="24"/>
          <w:szCs w:val="24"/>
        </w:rPr>
        <w:t xml:space="preserve">№ 284 «Об установлении ставок сбора по каждой группе товаров, группе упаковки товаров, </w:t>
      </w:r>
      <w:proofErr w:type="gramStart"/>
      <w:r w:rsidRPr="008F1D06">
        <w:rPr>
          <w:rFonts w:ascii="Times New Roman" w:hAnsi="Times New Roman" w:cs="Times New Roman"/>
          <w:sz w:val="24"/>
          <w:szCs w:val="24"/>
        </w:rPr>
        <w:t>отходы</w:t>
      </w:r>
      <w:proofErr w:type="gramEnd"/>
      <w:r w:rsidRPr="008F1D06">
        <w:rPr>
          <w:rFonts w:ascii="Times New Roman" w:hAnsi="Times New Roman" w:cs="Times New Roman"/>
          <w:sz w:val="24"/>
          <w:szCs w:val="24"/>
        </w:rPr>
        <w:t xml:space="preserve"> от использования которых подлежат утилизации, уплачиваемого производителями товаров, импортерами товаров, которые не обеспечивают самостоятельную утилизацию отходов от использования товаров (экологического сбора)» (далее – постановление № 284).</w:t>
      </w:r>
    </w:p>
    <w:p w:rsidR="00722B99" w:rsidRPr="008F1D06" w:rsidRDefault="008F1D06" w:rsidP="008F1D06">
      <w:pPr>
        <w:spacing w:after="0" w:line="240" w:lineRule="auto"/>
        <w:ind w:firstLine="709"/>
        <w:jc w:val="both"/>
        <w:rPr>
          <w:rFonts w:ascii="Times New Roman" w:hAnsi="Times New Roman" w:cs="Times New Roman"/>
          <w:sz w:val="24"/>
          <w:szCs w:val="24"/>
        </w:rPr>
      </w:pPr>
      <w:r w:rsidRPr="008F1D06">
        <w:rPr>
          <w:rFonts w:ascii="Times New Roman" w:hAnsi="Times New Roman" w:cs="Times New Roman"/>
          <w:sz w:val="24"/>
          <w:szCs w:val="24"/>
        </w:rPr>
        <w:t xml:space="preserve">Акты утилизации отходов от использования товаров должны быть оформлены в соответствии с приказом </w:t>
      </w:r>
      <w:proofErr w:type="spellStart"/>
      <w:r w:rsidRPr="008F1D06">
        <w:rPr>
          <w:rFonts w:ascii="Times New Roman" w:hAnsi="Times New Roman" w:cs="Times New Roman"/>
          <w:sz w:val="24"/>
          <w:szCs w:val="24"/>
        </w:rPr>
        <w:t>Росприроднадзора</w:t>
      </w:r>
      <w:proofErr w:type="spellEnd"/>
      <w:r w:rsidRPr="008F1D06">
        <w:rPr>
          <w:rFonts w:ascii="Times New Roman" w:hAnsi="Times New Roman" w:cs="Times New Roman"/>
          <w:sz w:val="24"/>
          <w:szCs w:val="24"/>
        </w:rPr>
        <w:t xml:space="preserve"> от 15.02.2022 № 90 «Об утверждении формы акта утилизации отходов от использования товаров».</w:t>
      </w:r>
    </w:p>
    <w:p w:rsidR="008F1D06" w:rsidRDefault="008F1D06" w:rsidP="008F1D06">
      <w:pPr>
        <w:spacing w:after="0" w:line="240" w:lineRule="auto"/>
        <w:jc w:val="both"/>
        <w:rPr>
          <w:rFonts w:ascii="Times New Roman" w:hAnsi="Times New Roman" w:cs="Times New Roman"/>
          <w:sz w:val="24"/>
          <w:szCs w:val="24"/>
        </w:rPr>
      </w:pPr>
    </w:p>
    <w:p w:rsidR="008F1D06" w:rsidRPr="008F1D06" w:rsidRDefault="008F1D06" w:rsidP="008F1D06">
      <w:pPr>
        <w:spacing w:after="0" w:line="240" w:lineRule="auto"/>
        <w:jc w:val="center"/>
        <w:rPr>
          <w:rFonts w:ascii="Times New Roman" w:hAnsi="Times New Roman" w:cs="Times New Roman"/>
          <w:b/>
          <w:sz w:val="24"/>
          <w:szCs w:val="24"/>
        </w:rPr>
      </w:pPr>
      <w:r w:rsidRPr="008F1D06">
        <w:rPr>
          <w:rFonts w:ascii="Times New Roman" w:hAnsi="Times New Roman" w:cs="Times New Roman"/>
          <w:b/>
          <w:sz w:val="24"/>
          <w:szCs w:val="24"/>
        </w:rPr>
        <w:t>Основные положения, применяемые при подготовке отчетов в отношении произведенных и ввезенных товаров и упаковки товаров с 01.01.2024 по 31.12.2024</w:t>
      </w:r>
    </w:p>
    <w:p w:rsidR="008F1D06" w:rsidRDefault="008F1D06" w:rsidP="008F1D06">
      <w:pPr>
        <w:spacing w:after="0" w:line="240" w:lineRule="auto"/>
        <w:jc w:val="both"/>
        <w:rPr>
          <w:rFonts w:ascii="Times New Roman" w:hAnsi="Times New Roman" w:cs="Times New Roman"/>
          <w:sz w:val="24"/>
          <w:szCs w:val="24"/>
        </w:rPr>
      </w:pPr>
    </w:p>
    <w:p w:rsidR="008F1D06" w:rsidRPr="008F1D06" w:rsidRDefault="008F1D06" w:rsidP="008F1D06">
      <w:pPr>
        <w:spacing w:after="0" w:line="240" w:lineRule="auto"/>
        <w:ind w:firstLine="709"/>
        <w:jc w:val="both"/>
        <w:rPr>
          <w:rFonts w:ascii="Times New Roman" w:hAnsi="Times New Roman" w:cs="Times New Roman"/>
          <w:sz w:val="24"/>
          <w:szCs w:val="24"/>
        </w:rPr>
      </w:pPr>
      <w:r w:rsidRPr="008F1D06">
        <w:rPr>
          <w:rFonts w:ascii="Times New Roman" w:hAnsi="Times New Roman" w:cs="Times New Roman"/>
          <w:sz w:val="24"/>
          <w:szCs w:val="24"/>
        </w:rPr>
        <w:t xml:space="preserve">В отношении произведенных и ввезенных с 01.01.2024 товаров и упаковки товаров, содержащихся в перечнях товаров, упаковки, </w:t>
      </w:r>
      <w:proofErr w:type="gramStart"/>
      <w:r w:rsidRPr="008F1D06">
        <w:rPr>
          <w:rFonts w:ascii="Times New Roman" w:hAnsi="Times New Roman" w:cs="Times New Roman"/>
          <w:sz w:val="24"/>
          <w:szCs w:val="24"/>
        </w:rPr>
        <w:t>отходы</w:t>
      </w:r>
      <w:proofErr w:type="gramEnd"/>
      <w:r w:rsidRPr="008F1D06">
        <w:rPr>
          <w:rFonts w:ascii="Times New Roman" w:hAnsi="Times New Roman" w:cs="Times New Roman"/>
          <w:sz w:val="24"/>
          <w:szCs w:val="24"/>
        </w:rPr>
        <w:t xml:space="preserve"> от использования которых подлежат утилизации, утвержденных постановлением Правительства Российской Федерации </w:t>
      </w:r>
      <w:r>
        <w:rPr>
          <w:rFonts w:ascii="Times New Roman" w:hAnsi="Times New Roman" w:cs="Times New Roman"/>
          <w:sz w:val="24"/>
          <w:szCs w:val="24"/>
        </w:rPr>
        <w:br/>
      </w:r>
      <w:r w:rsidRPr="008F1D06">
        <w:rPr>
          <w:rFonts w:ascii="Times New Roman" w:hAnsi="Times New Roman" w:cs="Times New Roman"/>
          <w:sz w:val="24"/>
          <w:szCs w:val="24"/>
        </w:rPr>
        <w:t>от 29.12.2023 № 2414 «Об утверждении перечней товаров, упаковки, отходы от использования которых подлежат утилизации, и нормативов утилизации отходов от использования товаров, упаковки» (далее – Перечни № 2414), действуют положения Закона № 89-ФЗ (в редакции Закона № 451-ФЗ).</w:t>
      </w:r>
    </w:p>
    <w:p w:rsidR="008F1D06" w:rsidRPr="008F1D06" w:rsidRDefault="008F1D06" w:rsidP="005F7F45">
      <w:pPr>
        <w:spacing w:after="0" w:line="240" w:lineRule="auto"/>
        <w:ind w:firstLine="709"/>
        <w:jc w:val="both"/>
        <w:rPr>
          <w:rFonts w:ascii="Times New Roman" w:hAnsi="Times New Roman" w:cs="Times New Roman"/>
          <w:sz w:val="24"/>
          <w:szCs w:val="24"/>
        </w:rPr>
      </w:pPr>
      <w:proofErr w:type="gramStart"/>
      <w:r w:rsidRPr="008F1D06">
        <w:rPr>
          <w:rFonts w:ascii="Times New Roman" w:hAnsi="Times New Roman" w:cs="Times New Roman"/>
          <w:sz w:val="24"/>
          <w:szCs w:val="24"/>
        </w:rPr>
        <w:t xml:space="preserve">Согласно пункту 1 статьи 24.2 Закона № 89-ФЗ (в редакции Закона № 451-ФЗ) обязанность по обеспечению утилизации отходов от использования товаров возлагается на производителей товаров (юридических лиц и индивидуальных предпринимателей, </w:t>
      </w:r>
      <w:r w:rsidRPr="008F1D06">
        <w:rPr>
          <w:rFonts w:ascii="Times New Roman" w:hAnsi="Times New Roman" w:cs="Times New Roman"/>
          <w:sz w:val="24"/>
          <w:szCs w:val="24"/>
        </w:rPr>
        <w:lastRenderedPageBreak/>
        <w:t>осуществляющих производство товаров, упаковки на территории Российской Федерации) и импортеров товаров (юридических лиц и индивидуальных предпринимателей, осуществляющих ввоз товаров, в том числе товаров в упаковке, из государств, не являющихся членами Евразийского экономического</w:t>
      </w:r>
      <w:proofErr w:type="gramEnd"/>
      <w:r w:rsidRPr="008F1D06">
        <w:rPr>
          <w:rFonts w:ascii="Times New Roman" w:hAnsi="Times New Roman" w:cs="Times New Roman"/>
          <w:sz w:val="24"/>
          <w:szCs w:val="24"/>
        </w:rPr>
        <w:t xml:space="preserve"> союза, или ввоз товаров из государств – членов Евразийского экономического союза).</w:t>
      </w:r>
    </w:p>
    <w:p w:rsidR="008F1D06" w:rsidRPr="008F1D06" w:rsidRDefault="008F1D06" w:rsidP="005F7F45">
      <w:pPr>
        <w:spacing w:after="0" w:line="240" w:lineRule="auto"/>
        <w:ind w:firstLine="709"/>
        <w:jc w:val="both"/>
        <w:rPr>
          <w:rFonts w:ascii="Times New Roman" w:hAnsi="Times New Roman" w:cs="Times New Roman"/>
          <w:sz w:val="24"/>
          <w:szCs w:val="24"/>
        </w:rPr>
      </w:pPr>
      <w:proofErr w:type="gramStart"/>
      <w:r w:rsidRPr="008F1D06">
        <w:rPr>
          <w:rFonts w:ascii="Times New Roman" w:hAnsi="Times New Roman" w:cs="Times New Roman"/>
          <w:sz w:val="24"/>
          <w:szCs w:val="24"/>
        </w:rPr>
        <w:t>На основании пункта 3 статьи 24.2-1 Закона № 89-ФЗ (в редакции Закона № 451-ФЗ) производители товаров, импортеры товаров обеспечивают утилизацию отходов от использования товаров самостоятельно путем создания и использования собственной инфраструктуры по утилизации отходов от использования товаров или путем заключения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юридических лиц</w:t>
      </w:r>
      <w:proofErr w:type="gramEnd"/>
      <w:r w:rsidRPr="008F1D06">
        <w:rPr>
          <w:rFonts w:ascii="Times New Roman" w:hAnsi="Times New Roman" w:cs="Times New Roman"/>
          <w:sz w:val="24"/>
          <w:szCs w:val="24"/>
        </w:rPr>
        <w:t xml:space="preserve"> и индивидуальных предпринимателей, осуществляющих утилизацию отходов от использования товаров (далее – самостоятельная утилизация).</w:t>
      </w:r>
    </w:p>
    <w:p w:rsidR="008F1D06" w:rsidRPr="008F1D06" w:rsidRDefault="008F1D06" w:rsidP="005F7F45">
      <w:pPr>
        <w:spacing w:after="0" w:line="240" w:lineRule="auto"/>
        <w:ind w:firstLine="709"/>
        <w:jc w:val="both"/>
        <w:rPr>
          <w:rFonts w:ascii="Times New Roman" w:hAnsi="Times New Roman" w:cs="Times New Roman"/>
          <w:sz w:val="24"/>
          <w:szCs w:val="24"/>
        </w:rPr>
      </w:pPr>
      <w:r w:rsidRPr="008F1D06">
        <w:rPr>
          <w:rFonts w:ascii="Times New Roman" w:hAnsi="Times New Roman" w:cs="Times New Roman"/>
          <w:sz w:val="24"/>
          <w:szCs w:val="24"/>
        </w:rPr>
        <w:t xml:space="preserve">В соответствии с пунктом 7 статьи 24.2-1 Закона № 89-ФЗ (в редакции Закона </w:t>
      </w:r>
      <w:r w:rsidR="005F7F45">
        <w:rPr>
          <w:rFonts w:ascii="Times New Roman" w:hAnsi="Times New Roman" w:cs="Times New Roman"/>
          <w:sz w:val="24"/>
          <w:szCs w:val="24"/>
        </w:rPr>
        <w:br/>
      </w:r>
      <w:r w:rsidRPr="008F1D06">
        <w:rPr>
          <w:rFonts w:ascii="Times New Roman" w:hAnsi="Times New Roman" w:cs="Times New Roman"/>
          <w:sz w:val="24"/>
          <w:szCs w:val="24"/>
        </w:rPr>
        <w:t>№ 451-ФЗ) производители товаров, импортеры товаров, которые не обеспечивают самостоятельную утилизацию отходов от использования товаров, уплачивают экологический сбор в размерах и порядке, которые установлены статьей 24.5 Закона № 89-ФЗ (в редакции Закона № 451-ФЗ).</w:t>
      </w:r>
    </w:p>
    <w:p w:rsidR="008F1D06" w:rsidRPr="008F1D06" w:rsidRDefault="008F1D06" w:rsidP="005F7F45">
      <w:pPr>
        <w:spacing w:after="0" w:line="240" w:lineRule="auto"/>
        <w:ind w:firstLine="709"/>
        <w:jc w:val="both"/>
        <w:rPr>
          <w:rFonts w:ascii="Times New Roman" w:hAnsi="Times New Roman" w:cs="Times New Roman"/>
          <w:sz w:val="24"/>
          <w:szCs w:val="24"/>
        </w:rPr>
      </w:pPr>
      <w:r w:rsidRPr="008F1D06">
        <w:rPr>
          <w:rFonts w:ascii="Times New Roman" w:hAnsi="Times New Roman" w:cs="Times New Roman"/>
          <w:sz w:val="24"/>
          <w:szCs w:val="24"/>
        </w:rPr>
        <w:t>Согласно пункту 11 статьи 24.2-1 Закона № 89-ФЗ (в редакции Закона № 451-ФЗ) обеспечение самостоятельной утилизации подтверждается:</w:t>
      </w:r>
    </w:p>
    <w:p w:rsidR="008F1D06" w:rsidRPr="008F1D06" w:rsidRDefault="008F1D06" w:rsidP="000937B8">
      <w:pPr>
        <w:spacing w:after="0" w:line="240" w:lineRule="auto"/>
        <w:ind w:firstLine="709"/>
        <w:jc w:val="both"/>
        <w:rPr>
          <w:rFonts w:ascii="Times New Roman" w:hAnsi="Times New Roman" w:cs="Times New Roman"/>
          <w:sz w:val="24"/>
          <w:szCs w:val="24"/>
        </w:rPr>
      </w:pPr>
      <w:proofErr w:type="gramStart"/>
      <w:r w:rsidRPr="008F1D06">
        <w:rPr>
          <w:rFonts w:ascii="Times New Roman" w:hAnsi="Times New Roman" w:cs="Times New Roman"/>
          <w:sz w:val="24"/>
          <w:szCs w:val="24"/>
        </w:rPr>
        <w:t>1) договором, предусмотренным пунктом 3 статьи 24.2-1 Закона № 89-ФЗ (в редакции Закона № 451-ФЗ), и актами утилизации отходов от использования товаров (далее – акты утилизации) в случае, если утилизация отходов от использования товаров обеспечивается путем заключения такого договора с юридическим лицом или индивидуальным предпринимателем, осуществляющими деятельность по утилизации отходов от использования товаров и включенными в реестр утилизаторов;</w:t>
      </w:r>
      <w:proofErr w:type="gramEnd"/>
    </w:p>
    <w:p w:rsidR="008F1D06" w:rsidRPr="008F1D06" w:rsidRDefault="008F1D06" w:rsidP="000937B8">
      <w:pPr>
        <w:spacing w:after="0" w:line="240" w:lineRule="auto"/>
        <w:ind w:firstLine="709"/>
        <w:jc w:val="both"/>
        <w:rPr>
          <w:rFonts w:ascii="Times New Roman" w:hAnsi="Times New Roman" w:cs="Times New Roman"/>
          <w:sz w:val="24"/>
          <w:szCs w:val="24"/>
        </w:rPr>
      </w:pPr>
      <w:r w:rsidRPr="008F1D06">
        <w:rPr>
          <w:rFonts w:ascii="Times New Roman" w:hAnsi="Times New Roman" w:cs="Times New Roman"/>
          <w:sz w:val="24"/>
          <w:szCs w:val="24"/>
        </w:rPr>
        <w:t xml:space="preserve">2) актами утилизации в случае, если утилизация отходов от использования товаров </w:t>
      </w:r>
    </w:p>
    <w:p w:rsidR="008F1D06" w:rsidRPr="008F1D06" w:rsidRDefault="008F1D06" w:rsidP="008F1D06">
      <w:pPr>
        <w:spacing w:after="0" w:line="240" w:lineRule="auto"/>
        <w:jc w:val="both"/>
        <w:rPr>
          <w:rFonts w:ascii="Times New Roman" w:hAnsi="Times New Roman" w:cs="Times New Roman"/>
          <w:sz w:val="24"/>
          <w:szCs w:val="24"/>
        </w:rPr>
      </w:pPr>
      <w:r w:rsidRPr="008F1D06">
        <w:rPr>
          <w:rFonts w:ascii="Times New Roman" w:hAnsi="Times New Roman" w:cs="Times New Roman"/>
          <w:sz w:val="24"/>
          <w:szCs w:val="24"/>
        </w:rPr>
        <w:t xml:space="preserve">обеспечивается с использованием собственной инфраструктуры по утилизации отходов </w:t>
      </w:r>
      <w:proofErr w:type="gramStart"/>
      <w:r w:rsidRPr="008F1D06">
        <w:rPr>
          <w:rFonts w:ascii="Times New Roman" w:hAnsi="Times New Roman" w:cs="Times New Roman"/>
          <w:sz w:val="24"/>
          <w:szCs w:val="24"/>
        </w:rPr>
        <w:t>от</w:t>
      </w:r>
      <w:proofErr w:type="gramEnd"/>
      <w:r w:rsidRPr="008F1D06">
        <w:rPr>
          <w:rFonts w:ascii="Times New Roman" w:hAnsi="Times New Roman" w:cs="Times New Roman"/>
          <w:sz w:val="24"/>
          <w:szCs w:val="24"/>
        </w:rPr>
        <w:t xml:space="preserve"> </w:t>
      </w:r>
    </w:p>
    <w:p w:rsidR="008F1D06" w:rsidRPr="008F1D06" w:rsidRDefault="008F1D06" w:rsidP="008F1D06">
      <w:pPr>
        <w:spacing w:after="0" w:line="240" w:lineRule="auto"/>
        <w:jc w:val="both"/>
        <w:rPr>
          <w:rFonts w:ascii="Times New Roman" w:hAnsi="Times New Roman" w:cs="Times New Roman"/>
          <w:sz w:val="24"/>
          <w:szCs w:val="24"/>
        </w:rPr>
      </w:pPr>
      <w:r w:rsidRPr="008F1D06">
        <w:rPr>
          <w:rFonts w:ascii="Times New Roman" w:hAnsi="Times New Roman" w:cs="Times New Roman"/>
          <w:sz w:val="24"/>
          <w:szCs w:val="24"/>
        </w:rPr>
        <w:t>использования товаров.</w:t>
      </w:r>
    </w:p>
    <w:p w:rsidR="008F1D06" w:rsidRPr="008F1D06" w:rsidRDefault="008F1D06" w:rsidP="000937B8">
      <w:pPr>
        <w:spacing w:after="0" w:line="240" w:lineRule="auto"/>
        <w:ind w:firstLine="709"/>
        <w:jc w:val="both"/>
        <w:rPr>
          <w:rFonts w:ascii="Times New Roman" w:hAnsi="Times New Roman" w:cs="Times New Roman"/>
          <w:sz w:val="24"/>
          <w:szCs w:val="24"/>
        </w:rPr>
      </w:pPr>
      <w:r w:rsidRPr="008F1D06">
        <w:rPr>
          <w:rFonts w:ascii="Times New Roman" w:hAnsi="Times New Roman" w:cs="Times New Roman"/>
          <w:sz w:val="24"/>
          <w:szCs w:val="24"/>
        </w:rPr>
        <w:t>При этом акты утилизации должны быть оформлены в соответствии с приказом Минприроды России от 15.11.2023 № 762 «Об утверждении формы акта утилизации отходов от использования товаров и (или), упаковки» (вступил в силу 01.03.2024).</w:t>
      </w:r>
    </w:p>
    <w:p w:rsidR="008F1D06" w:rsidRPr="008F1D06" w:rsidRDefault="008F1D06" w:rsidP="000937B8">
      <w:pPr>
        <w:spacing w:after="0" w:line="240" w:lineRule="auto"/>
        <w:ind w:firstLine="709"/>
        <w:jc w:val="both"/>
        <w:rPr>
          <w:rFonts w:ascii="Times New Roman" w:hAnsi="Times New Roman" w:cs="Times New Roman"/>
          <w:sz w:val="24"/>
          <w:szCs w:val="24"/>
        </w:rPr>
      </w:pPr>
      <w:proofErr w:type="gramStart"/>
      <w:r w:rsidRPr="008F1D06">
        <w:rPr>
          <w:rFonts w:ascii="Times New Roman" w:hAnsi="Times New Roman" w:cs="Times New Roman"/>
          <w:sz w:val="24"/>
          <w:szCs w:val="24"/>
        </w:rPr>
        <w:t>Порядок и формы представления импортерами товаров отчетности о массе товаров установлены постановлением Правительства Российской Федерации от 31.05.2024 № 741 «Об утверждении Правил представления производителями товаров, импортерами товаров отчетности о массе товаров, упаковки, произведенных на территории Российской Федерации или ввезенных из государств – членов Евразийского экономического союза, в том числе об испорченном или о бракованном товаре, об упаковке, сведений о вывезенных из Российской</w:t>
      </w:r>
      <w:proofErr w:type="gramEnd"/>
      <w:r w:rsidRPr="008F1D06">
        <w:rPr>
          <w:rFonts w:ascii="Times New Roman" w:hAnsi="Times New Roman" w:cs="Times New Roman"/>
          <w:sz w:val="24"/>
          <w:szCs w:val="24"/>
        </w:rPr>
        <w:t xml:space="preserve"> Федерации товарах, упаковке, отчетности о массе товаров, упаковки, ввезенных из государств, не являющихся членами Евразийского экономического союза» (далее соответственно –</w:t>
      </w:r>
      <w:r w:rsidR="000937B8">
        <w:rPr>
          <w:rFonts w:ascii="Times New Roman" w:hAnsi="Times New Roman" w:cs="Times New Roman"/>
          <w:sz w:val="24"/>
          <w:szCs w:val="24"/>
        </w:rPr>
        <w:t xml:space="preserve"> </w:t>
      </w:r>
      <w:r w:rsidRPr="008F1D06">
        <w:rPr>
          <w:rFonts w:ascii="Times New Roman" w:hAnsi="Times New Roman" w:cs="Times New Roman"/>
          <w:sz w:val="24"/>
          <w:szCs w:val="24"/>
        </w:rPr>
        <w:t xml:space="preserve">отчетность о массе, постановление </w:t>
      </w:r>
      <w:r w:rsidR="000937B8">
        <w:rPr>
          <w:rFonts w:ascii="Times New Roman" w:hAnsi="Times New Roman" w:cs="Times New Roman"/>
          <w:sz w:val="24"/>
          <w:szCs w:val="24"/>
        </w:rPr>
        <w:br/>
      </w:r>
      <w:r w:rsidRPr="008F1D06">
        <w:rPr>
          <w:rFonts w:ascii="Times New Roman" w:hAnsi="Times New Roman" w:cs="Times New Roman"/>
          <w:sz w:val="24"/>
          <w:szCs w:val="24"/>
        </w:rPr>
        <w:t>№ 741).</w:t>
      </w:r>
    </w:p>
    <w:p w:rsidR="008F1D06" w:rsidRPr="008F1D06" w:rsidRDefault="008F1D06" w:rsidP="000937B8">
      <w:pPr>
        <w:spacing w:after="0" w:line="240" w:lineRule="auto"/>
        <w:ind w:firstLine="709"/>
        <w:jc w:val="both"/>
        <w:rPr>
          <w:rFonts w:ascii="Times New Roman" w:hAnsi="Times New Roman" w:cs="Times New Roman"/>
          <w:sz w:val="24"/>
          <w:szCs w:val="24"/>
        </w:rPr>
      </w:pPr>
      <w:r w:rsidRPr="008F1D06">
        <w:rPr>
          <w:rFonts w:ascii="Times New Roman" w:hAnsi="Times New Roman" w:cs="Times New Roman"/>
          <w:sz w:val="24"/>
          <w:szCs w:val="24"/>
        </w:rPr>
        <w:t>Порядок и формы представления импортерами товаров отчетности о выполнении</w:t>
      </w:r>
      <w:r w:rsidR="000937B8">
        <w:rPr>
          <w:rFonts w:ascii="Times New Roman" w:hAnsi="Times New Roman" w:cs="Times New Roman"/>
          <w:sz w:val="24"/>
          <w:szCs w:val="24"/>
        </w:rPr>
        <w:t xml:space="preserve"> </w:t>
      </w:r>
      <w:r w:rsidRPr="008F1D06">
        <w:rPr>
          <w:rFonts w:ascii="Times New Roman" w:hAnsi="Times New Roman" w:cs="Times New Roman"/>
          <w:sz w:val="24"/>
          <w:szCs w:val="24"/>
        </w:rPr>
        <w:t>самостоятельной утилизации отходов от использования товаров установлены постановлением Правительства Российской Федерации от 31.05.2024 № 742 «Об утверждении Правил представления производителями товаров, импортерами товаров отчетности о выполнении самостоятельной утилизации отходов от использования товаров» (далее соответственно –</w:t>
      </w:r>
      <w:r w:rsidR="000937B8">
        <w:rPr>
          <w:rFonts w:ascii="Times New Roman" w:hAnsi="Times New Roman" w:cs="Times New Roman"/>
          <w:sz w:val="24"/>
          <w:szCs w:val="24"/>
        </w:rPr>
        <w:t xml:space="preserve"> </w:t>
      </w:r>
      <w:r w:rsidRPr="008F1D06">
        <w:rPr>
          <w:rFonts w:ascii="Times New Roman" w:hAnsi="Times New Roman" w:cs="Times New Roman"/>
          <w:sz w:val="24"/>
          <w:szCs w:val="24"/>
        </w:rPr>
        <w:t>отчетность о выполнении самостоятельной утилизации, постановление № 742).</w:t>
      </w:r>
    </w:p>
    <w:p w:rsidR="008F1D06" w:rsidRPr="008F1D06" w:rsidRDefault="008F1D06" w:rsidP="000937B8">
      <w:pPr>
        <w:spacing w:after="0" w:line="240" w:lineRule="auto"/>
        <w:ind w:firstLine="709"/>
        <w:jc w:val="both"/>
        <w:rPr>
          <w:rFonts w:ascii="Times New Roman" w:hAnsi="Times New Roman" w:cs="Times New Roman"/>
          <w:sz w:val="24"/>
          <w:szCs w:val="24"/>
        </w:rPr>
      </w:pPr>
      <w:r w:rsidRPr="008F1D06">
        <w:rPr>
          <w:rFonts w:ascii="Times New Roman" w:hAnsi="Times New Roman" w:cs="Times New Roman"/>
          <w:sz w:val="24"/>
          <w:szCs w:val="24"/>
        </w:rPr>
        <w:lastRenderedPageBreak/>
        <w:t>Правила взимания экологического сбора утверждены постановлением Правительства Российской Федерации № 1990 «О порядке взимания экологического сбора» (далее – постановление № 1990).</w:t>
      </w:r>
    </w:p>
    <w:p w:rsidR="008F1D06" w:rsidRPr="008F1D06" w:rsidRDefault="008F1D06" w:rsidP="000937B8">
      <w:pPr>
        <w:spacing w:after="0" w:line="240" w:lineRule="auto"/>
        <w:ind w:firstLine="709"/>
        <w:jc w:val="both"/>
        <w:rPr>
          <w:rFonts w:ascii="Times New Roman" w:hAnsi="Times New Roman" w:cs="Times New Roman"/>
          <w:sz w:val="24"/>
          <w:szCs w:val="24"/>
        </w:rPr>
      </w:pPr>
      <w:r w:rsidRPr="008F1D06">
        <w:rPr>
          <w:rFonts w:ascii="Times New Roman" w:hAnsi="Times New Roman" w:cs="Times New Roman"/>
          <w:sz w:val="24"/>
          <w:szCs w:val="24"/>
        </w:rPr>
        <w:t>На основании пункта 8 статьи 24.2 Закона № 89-ФЗ (в редакции Закона № 451-ФЗ) производители товаров, импортеры товаров не обязаны обеспечивать утилизацию отходов от использования товаров, которые вывозятся из Российской Федерации.</w:t>
      </w:r>
    </w:p>
    <w:p w:rsidR="008F1D06" w:rsidRPr="008F1D06" w:rsidRDefault="008F1D06" w:rsidP="000937B8">
      <w:pPr>
        <w:spacing w:after="0" w:line="240" w:lineRule="auto"/>
        <w:ind w:firstLine="709"/>
        <w:jc w:val="both"/>
        <w:rPr>
          <w:rFonts w:ascii="Times New Roman" w:hAnsi="Times New Roman" w:cs="Times New Roman"/>
          <w:sz w:val="24"/>
          <w:szCs w:val="24"/>
        </w:rPr>
      </w:pPr>
      <w:r w:rsidRPr="008F1D06">
        <w:rPr>
          <w:rFonts w:ascii="Times New Roman" w:hAnsi="Times New Roman" w:cs="Times New Roman"/>
          <w:sz w:val="24"/>
          <w:szCs w:val="24"/>
        </w:rPr>
        <w:t xml:space="preserve">Правила подтверждения факта вывоза, в том числе третьими лицами, из Российской Федерации товаров, упаковки, </w:t>
      </w:r>
      <w:proofErr w:type="gramStart"/>
      <w:r w:rsidRPr="008F1D06">
        <w:rPr>
          <w:rFonts w:ascii="Times New Roman" w:hAnsi="Times New Roman" w:cs="Times New Roman"/>
          <w:sz w:val="24"/>
          <w:szCs w:val="24"/>
        </w:rPr>
        <w:t>отходы</w:t>
      </w:r>
      <w:proofErr w:type="gramEnd"/>
      <w:r w:rsidRPr="008F1D06">
        <w:rPr>
          <w:rFonts w:ascii="Times New Roman" w:hAnsi="Times New Roman" w:cs="Times New Roman"/>
          <w:sz w:val="24"/>
          <w:szCs w:val="24"/>
        </w:rPr>
        <w:t xml:space="preserve"> от использования которых подлежат утилизации, утверждены постановлением Правительства Российской Федерации от 06.11.2024 № 1486.</w:t>
      </w:r>
    </w:p>
    <w:p w:rsidR="008F1D06" w:rsidRPr="008F1D06" w:rsidRDefault="008F1D06" w:rsidP="003072BC">
      <w:pPr>
        <w:spacing w:after="0" w:line="240" w:lineRule="auto"/>
        <w:ind w:firstLine="709"/>
        <w:jc w:val="both"/>
        <w:rPr>
          <w:rFonts w:ascii="Times New Roman" w:hAnsi="Times New Roman" w:cs="Times New Roman"/>
          <w:sz w:val="24"/>
          <w:szCs w:val="24"/>
        </w:rPr>
      </w:pPr>
      <w:r w:rsidRPr="008F1D06">
        <w:rPr>
          <w:rFonts w:ascii="Times New Roman" w:hAnsi="Times New Roman" w:cs="Times New Roman"/>
          <w:sz w:val="24"/>
          <w:szCs w:val="24"/>
        </w:rPr>
        <w:t xml:space="preserve">Согласно пункту 15 статьи 24.2-1 Закона № 89-ФЗ (в редакции Закона № 451-ФЗ) в случае, если товар (продукция) произведен на территории Российской Федерации с использованием вторичного сырья, произведенного на территории Российской Федерации, к нормативу утилизации отходов от использования товаров, массе произведенной упаковки, </w:t>
      </w:r>
      <w:proofErr w:type="gramStart"/>
      <w:r w:rsidRPr="008F1D06">
        <w:rPr>
          <w:rFonts w:ascii="Times New Roman" w:hAnsi="Times New Roman" w:cs="Times New Roman"/>
          <w:sz w:val="24"/>
          <w:szCs w:val="24"/>
        </w:rPr>
        <w:t>отходы</w:t>
      </w:r>
      <w:proofErr w:type="gramEnd"/>
      <w:r w:rsidRPr="008F1D06">
        <w:rPr>
          <w:rFonts w:ascii="Times New Roman" w:hAnsi="Times New Roman" w:cs="Times New Roman"/>
          <w:sz w:val="24"/>
          <w:szCs w:val="24"/>
        </w:rPr>
        <w:t xml:space="preserve"> от использования которых подлежат утилизации, применяется понижающий коэффициент.</w:t>
      </w:r>
    </w:p>
    <w:p w:rsidR="008F1D06" w:rsidRPr="008F1D06" w:rsidRDefault="008F1D06" w:rsidP="00F23B27">
      <w:pPr>
        <w:spacing w:after="0" w:line="240" w:lineRule="auto"/>
        <w:ind w:firstLine="709"/>
        <w:jc w:val="both"/>
        <w:rPr>
          <w:rFonts w:ascii="Times New Roman" w:hAnsi="Times New Roman" w:cs="Times New Roman"/>
          <w:sz w:val="24"/>
          <w:szCs w:val="24"/>
        </w:rPr>
      </w:pPr>
      <w:r w:rsidRPr="008F1D06">
        <w:rPr>
          <w:rFonts w:ascii="Times New Roman" w:hAnsi="Times New Roman" w:cs="Times New Roman"/>
          <w:sz w:val="24"/>
          <w:szCs w:val="24"/>
        </w:rPr>
        <w:t xml:space="preserve">01.01.2025 вступили в силу постановления Правительства Российской Федерации от 26.12.2024 № 1901 «Об утверждении Правил расчета и применения понижающего коэффициента к нормативу утилизации отходов от использования товаров, массе произведенной упаковки, </w:t>
      </w:r>
      <w:proofErr w:type="gramStart"/>
      <w:r w:rsidRPr="008F1D06">
        <w:rPr>
          <w:rFonts w:ascii="Times New Roman" w:hAnsi="Times New Roman" w:cs="Times New Roman"/>
          <w:sz w:val="24"/>
          <w:szCs w:val="24"/>
        </w:rPr>
        <w:t>отходы</w:t>
      </w:r>
      <w:proofErr w:type="gramEnd"/>
      <w:r w:rsidRPr="008F1D06">
        <w:rPr>
          <w:rFonts w:ascii="Times New Roman" w:hAnsi="Times New Roman" w:cs="Times New Roman"/>
          <w:sz w:val="24"/>
          <w:szCs w:val="24"/>
        </w:rPr>
        <w:t xml:space="preserve"> от использования которых подлежат утилизации», </w:t>
      </w:r>
      <w:r w:rsidR="00F23B27">
        <w:rPr>
          <w:rFonts w:ascii="Times New Roman" w:hAnsi="Times New Roman" w:cs="Times New Roman"/>
          <w:sz w:val="24"/>
          <w:szCs w:val="24"/>
        </w:rPr>
        <w:br/>
      </w:r>
      <w:r w:rsidRPr="008F1D06">
        <w:rPr>
          <w:rFonts w:ascii="Times New Roman" w:hAnsi="Times New Roman" w:cs="Times New Roman"/>
          <w:sz w:val="24"/>
          <w:szCs w:val="24"/>
        </w:rPr>
        <w:t xml:space="preserve">от 30.12.2024 № 1991 «О порядке подтверждения производства товаров с использованием вторичного сырья в целях применения понижающего коэффициента к нормативу утилизации отходов от использования товаров, массе произведенной упаковки, </w:t>
      </w:r>
      <w:proofErr w:type="gramStart"/>
      <w:r w:rsidRPr="008F1D06">
        <w:rPr>
          <w:rFonts w:ascii="Times New Roman" w:hAnsi="Times New Roman" w:cs="Times New Roman"/>
          <w:sz w:val="24"/>
          <w:szCs w:val="24"/>
        </w:rPr>
        <w:t>отходы</w:t>
      </w:r>
      <w:proofErr w:type="gramEnd"/>
      <w:r w:rsidRPr="008F1D06">
        <w:rPr>
          <w:rFonts w:ascii="Times New Roman" w:hAnsi="Times New Roman" w:cs="Times New Roman"/>
          <w:sz w:val="24"/>
          <w:szCs w:val="24"/>
        </w:rPr>
        <w:t xml:space="preserve"> от использования которых подлежат утилизации» (вместе с «Правилами подтверждения производства товаров с использованием вторичного сырья в целях применения понижающего коэффициента к нормативу утилизации отходов от использования товаров, массе произведенной упаковки, отходы от использования которых подлежат утилизации»).</w:t>
      </w:r>
    </w:p>
    <w:p w:rsidR="008F1D06" w:rsidRPr="008F1D06" w:rsidRDefault="008F1D06" w:rsidP="00F23B27">
      <w:pPr>
        <w:spacing w:after="0" w:line="240" w:lineRule="auto"/>
        <w:ind w:firstLine="709"/>
        <w:jc w:val="both"/>
        <w:rPr>
          <w:rFonts w:ascii="Times New Roman" w:hAnsi="Times New Roman" w:cs="Times New Roman"/>
          <w:sz w:val="24"/>
          <w:szCs w:val="24"/>
        </w:rPr>
      </w:pPr>
      <w:proofErr w:type="gramStart"/>
      <w:r w:rsidRPr="008F1D06">
        <w:rPr>
          <w:rFonts w:ascii="Times New Roman" w:hAnsi="Times New Roman" w:cs="Times New Roman"/>
          <w:sz w:val="24"/>
          <w:szCs w:val="24"/>
        </w:rPr>
        <w:t>Обращаем внимание, что при расчете понижающего коэффициента производителем товара не учитывается масса вторичного сырья, которое в соответствии с перечнем, указанным в пункте 6 статьи 24.2-1 Закона № 89-ФЗ (в редакции Закона № 451-ФЗ), является товаром (продукцией), который может быть произведен при утилизации отходов от использования товаров в целях исполнения обязанности по обеспечению самостоятельной утилизации отходов от использования товаров, и масса которого</w:t>
      </w:r>
      <w:proofErr w:type="gramEnd"/>
      <w:r w:rsidRPr="008F1D06">
        <w:rPr>
          <w:rFonts w:ascii="Times New Roman" w:hAnsi="Times New Roman" w:cs="Times New Roman"/>
          <w:sz w:val="24"/>
          <w:szCs w:val="24"/>
        </w:rPr>
        <w:t xml:space="preserve"> </w:t>
      </w:r>
      <w:proofErr w:type="gramStart"/>
      <w:r w:rsidRPr="008F1D06">
        <w:rPr>
          <w:rFonts w:ascii="Times New Roman" w:hAnsi="Times New Roman" w:cs="Times New Roman"/>
          <w:sz w:val="24"/>
          <w:szCs w:val="24"/>
        </w:rPr>
        <w:t>учтена</w:t>
      </w:r>
      <w:proofErr w:type="gramEnd"/>
      <w:r w:rsidRPr="008F1D06">
        <w:rPr>
          <w:rFonts w:ascii="Times New Roman" w:hAnsi="Times New Roman" w:cs="Times New Roman"/>
          <w:sz w:val="24"/>
          <w:szCs w:val="24"/>
        </w:rPr>
        <w:t xml:space="preserve"> в качестве обеспечения исполнения самостоятельной утилизации отходов от использования товаров.</w:t>
      </w:r>
    </w:p>
    <w:p w:rsidR="008F1D06" w:rsidRPr="008F1D06" w:rsidRDefault="008F1D06" w:rsidP="00F23B27">
      <w:pPr>
        <w:spacing w:after="0" w:line="240" w:lineRule="auto"/>
        <w:ind w:firstLine="709"/>
        <w:jc w:val="both"/>
        <w:rPr>
          <w:rFonts w:ascii="Times New Roman" w:hAnsi="Times New Roman" w:cs="Times New Roman"/>
          <w:sz w:val="24"/>
          <w:szCs w:val="24"/>
        </w:rPr>
      </w:pPr>
      <w:proofErr w:type="gramStart"/>
      <w:r w:rsidRPr="008F1D06">
        <w:rPr>
          <w:rFonts w:ascii="Times New Roman" w:hAnsi="Times New Roman" w:cs="Times New Roman"/>
          <w:sz w:val="24"/>
          <w:szCs w:val="24"/>
        </w:rPr>
        <w:t>Перечень видов отходов от использования товаров, видов полученного из таких отходов вторичного сырья, при утилизации которых может быть исполнена обязанность по обеспечению самостоятельной утилизации отходов от использования товаров, упаковки, включенных в Перечни № 2414, и видов товаров (продукции), которые могут быть произведены при утилизации таких отходов (в том числе при использовании вторичного сырья, полученного из таких отходов) в целях исполнения обязанности</w:t>
      </w:r>
      <w:proofErr w:type="gramEnd"/>
      <w:r w:rsidRPr="008F1D06">
        <w:rPr>
          <w:rFonts w:ascii="Times New Roman" w:hAnsi="Times New Roman" w:cs="Times New Roman"/>
          <w:sz w:val="24"/>
          <w:szCs w:val="24"/>
        </w:rPr>
        <w:t xml:space="preserve"> </w:t>
      </w:r>
      <w:proofErr w:type="gramStart"/>
      <w:r w:rsidRPr="008F1D06">
        <w:rPr>
          <w:rFonts w:ascii="Times New Roman" w:hAnsi="Times New Roman" w:cs="Times New Roman"/>
          <w:sz w:val="24"/>
          <w:szCs w:val="24"/>
        </w:rPr>
        <w:t>по обеспечению самостоятельной утилизации отходов от использования товаров установлен постановлением Правительства Российской Федерации от 29.12.2023 № 2394 «Об утверждении перечня видов отходов от использования товаров, видов полученного из таких отходов вторичного сырья, при утилизации которых может быть исполнена обязанность по обеспечению самостоятельной утилизации отходов от использования товаров, упаковки, включенных в перечень, предусмотренный пунктом 5 статьи 24.2 Закона № 89-ФЗ (в редакции Закона</w:t>
      </w:r>
      <w:proofErr w:type="gramEnd"/>
      <w:r w:rsidRPr="008F1D06">
        <w:rPr>
          <w:rFonts w:ascii="Times New Roman" w:hAnsi="Times New Roman" w:cs="Times New Roman"/>
          <w:sz w:val="24"/>
          <w:szCs w:val="24"/>
        </w:rPr>
        <w:t xml:space="preserve"> № </w:t>
      </w:r>
      <w:proofErr w:type="gramStart"/>
      <w:r w:rsidRPr="008F1D06">
        <w:rPr>
          <w:rFonts w:ascii="Times New Roman" w:hAnsi="Times New Roman" w:cs="Times New Roman"/>
          <w:sz w:val="24"/>
          <w:szCs w:val="24"/>
        </w:rPr>
        <w:t>451-ФЗ), и видов товаров (продукции), которые могут быть произведены при утилизации таких отходов (в том числе при использовании вторичного сырья, полученного из таких отходов) в целях исполнения обязанности по обеспечению самостоятельной утилизации отходов от использования товаров».</w:t>
      </w:r>
      <w:proofErr w:type="gramEnd"/>
    </w:p>
    <w:p w:rsidR="008F1D06" w:rsidRPr="008F1D06" w:rsidRDefault="008F1D06" w:rsidP="0002431A">
      <w:pPr>
        <w:spacing w:after="0" w:line="240" w:lineRule="auto"/>
        <w:ind w:firstLine="709"/>
        <w:jc w:val="both"/>
        <w:rPr>
          <w:rFonts w:ascii="Times New Roman" w:hAnsi="Times New Roman" w:cs="Times New Roman"/>
          <w:sz w:val="24"/>
          <w:szCs w:val="24"/>
        </w:rPr>
      </w:pPr>
      <w:proofErr w:type="gramStart"/>
      <w:r w:rsidRPr="008F1D06">
        <w:rPr>
          <w:rFonts w:ascii="Times New Roman" w:hAnsi="Times New Roman" w:cs="Times New Roman"/>
          <w:sz w:val="24"/>
          <w:szCs w:val="24"/>
        </w:rPr>
        <w:lastRenderedPageBreak/>
        <w:t xml:space="preserve">Пунктом 1 постановления Правительства Российской Федерации от 29.12.2023 </w:t>
      </w:r>
      <w:r w:rsidR="00F23B27">
        <w:rPr>
          <w:rFonts w:ascii="Times New Roman" w:hAnsi="Times New Roman" w:cs="Times New Roman"/>
          <w:sz w:val="24"/>
          <w:szCs w:val="24"/>
        </w:rPr>
        <w:br/>
      </w:r>
      <w:r w:rsidRPr="008F1D06">
        <w:rPr>
          <w:rFonts w:ascii="Times New Roman" w:hAnsi="Times New Roman" w:cs="Times New Roman"/>
          <w:sz w:val="24"/>
          <w:szCs w:val="24"/>
        </w:rPr>
        <w:t xml:space="preserve">№ 2406 «О значениях базовых ставок экологического сбора и коэффициента, учитывающего сложность извлечения отходов от использования товаров для дальнейшей утилизации, наличие технологической возможности их утилизации с учетом изменения физических, химических и механических свойств материалов при многократном использовании (с учетом возможных циклов переработки отходов от использования товаров), </w:t>
      </w:r>
      <w:proofErr w:type="spellStart"/>
      <w:r w:rsidRPr="008F1D06">
        <w:rPr>
          <w:rFonts w:ascii="Times New Roman" w:hAnsi="Times New Roman" w:cs="Times New Roman"/>
          <w:sz w:val="24"/>
          <w:szCs w:val="24"/>
        </w:rPr>
        <w:t>востребованность</w:t>
      </w:r>
      <w:proofErr w:type="spellEnd"/>
      <w:r w:rsidRPr="008F1D06">
        <w:rPr>
          <w:rFonts w:ascii="Times New Roman" w:hAnsi="Times New Roman" w:cs="Times New Roman"/>
          <w:sz w:val="24"/>
          <w:szCs w:val="24"/>
        </w:rPr>
        <w:t xml:space="preserve"> вторичного сырья, полученного из таких отходов</w:t>
      </w:r>
      <w:proofErr w:type="gramEnd"/>
      <w:r w:rsidRPr="008F1D06">
        <w:rPr>
          <w:rFonts w:ascii="Times New Roman" w:hAnsi="Times New Roman" w:cs="Times New Roman"/>
          <w:sz w:val="24"/>
          <w:szCs w:val="24"/>
        </w:rPr>
        <w:t xml:space="preserve">, для использования при производстве товаров (продукции) на 2024 год» (далее – постановление № 2406), установлено, что на отчетный период 2024 года ставки экологического сбора соответствуют перечню ставок, утвержденных постановлением </w:t>
      </w:r>
      <w:r w:rsidR="0002431A">
        <w:rPr>
          <w:rFonts w:ascii="Times New Roman" w:hAnsi="Times New Roman" w:cs="Times New Roman"/>
          <w:sz w:val="24"/>
          <w:szCs w:val="24"/>
        </w:rPr>
        <w:br/>
      </w:r>
      <w:r w:rsidRPr="008F1D06">
        <w:rPr>
          <w:rFonts w:ascii="Times New Roman" w:hAnsi="Times New Roman" w:cs="Times New Roman"/>
          <w:sz w:val="24"/>
          <w:szCs w:val="24"/>
        </w:rPr>
        <w:t>№ 284, с применением значений базовых коэффициентов, утвержденных постановлением № 2406.</w:t>
      </w:r>
    </w:p>
    <w:p w:rsidR="008F1D06" w:rsidRPr="008F1D06" w:rsidRDefault="008F1D06" w:rsidP="00B036AE">
      <w:pPr>
        <w:spacing w:after="0" w:line="240" w:lineRule="auto"/>
        <w:ind w:firstLine="709"/>
        <w:jc w:val="both"/>
        <w:rPr>
          <w:rFonts w:ascii="Times New Roman" w:hAnsi="Times New Roman" w:cs="Times New Roman"/>
          <w:sz w:val="24"/>
          <w:szCs w:val="24"/>
        </w:rPr>
      </w:pPr>
      <w:r w:rsidRPr="008F1D06">
        <w:rPr>
          <w:rFonts w:ascii="Times New Roman" w:hAnsi="Times New Roman" w:cs="Times New Roman"/>
          <w:sz w:val="24"/>
          <w:szCs w:val="24"/>
        </w:rPr>
        <w:t xml:space="preserve">Минприроды России подготовлены рекомендации по применению значений базовых ставок экологического сбора за отчетный период 2024 года в соответствии с постановлением № 2406, а также соотнесение конкретных товаров, упаковки, </w:t>
      </w:r>
      <w:proofErr w:type="gramStart"/>
      <w:r w:rsidRPr="008F1D06">
        <w:rPr>
          <w:rFonts w:ascii="Times New Roman" w:hAnsi="Times New Roman" w:cs="Times New Roman"/>
          <w:sz w:val="24"/>
          <w:szCs w:val="24"/>
        </w:rPr>
        <w:t>отходы</w:t>
      </w:r>
      <w:proofErr w:type="gramEnd"/>
      <w:r w:rsidRPr="008F1D06">
        <w:rPr>
          <w:rFonts w:ascii="Times New Roman" w:hAnsi="Times New Roman" w:cs="Times New Roman"/>
          <w:sz w:val="24"/>
          <w:szCs w:val="24"/>
        </w:rPr>
        <w:t xml:space="preserve"> от использования которых подлежат утилизации, согласно их Перечням № 2414 </w:t>
      </w:r>
      <w:proofErr w:type="spellStart"/>
      <w:r w:rsidRPr="008F1D06">
        <w:rPr>
          <w:rFonts w:ascii="Times New Roman" w:hAnsi="Times New Roman" w:cs="Times New Roman"/>
          <w:sz w:val="24"/>
          <w:szCs w:val="24"/>
        </w:rPr>
        <w:t>c</w:t>
      </w:r>
      <w:proofErr w:type="spellEnd"/>
      <w:r w:rsidRPr="008F1D06">
        <w:rPr>
          <w:rFonts w:ascii="Times New Roman" w:hAnsi="Times New Roman" w:cs="Times New Roman"/>
          <w:sz w:val="24"/>
          <w:szCs w:val="24"/>
        </w:rPr>
        <w:t xml:space="preserve"> группами товаров, группами упаковки товаров, предусмотренными перечнем товаров, упаковки товаров, подлежащих утилизации после утраты ими потребительских свойств, утвержденным распоряжением Правительства Российской Федерации от 28.12.2017 № 2970-р. Информация размещена на официальном сайте Минприроды России.</w:t>
      </w:r>
    </w:p>
    <w:p w:rsidR="00B036AE" w:rsidRDefault="00B036AE" w:rsidP="008F1D06">
      <w:pPr>
        <w:spacing w:after="0" w:line="240" w:lineRule="auto"/>
        <w:jc w:val="both"/>
        <w:rPr>
          <w:rFonts w:ascii="Times New Roman" w:hAnsi="Times New Roman" w:cs="Times New Roman"/>
          <w:sz w:val="24"/>
          <w:szCs w:val="24"/>
        </w:rPr>
      </w:pPr>
    </w:p>
    <w:p w:rsidR="008F1D06" w:rsidRPr="00B036AE" w:rsidRDefault="008F1D06" w:rsidP="00B036AE">
      <w:pPr>
        <w:spacing w:after="0" w:line="240" w:lineRule="auto"/>
        <w:jc w:val="center"/>
        <w:rPr>
          <w:rFonts w:ascii="Times New Roman" w:hAnsi="Times New Roman" w:cs="Times New Roman"/>
          <w:b/>
          <w:sz w:val="24"/>
          <w:szCs w:val="24"/>
        </w:rPr>
      </w:pPr>
      <w:r w:rsidRPr="00B036AE">
        <w:rPr>
          <w:rFonts w:ascii="Times New Roman" w:hAnsi="Times New Roman" w:cs="Times New Roman"/>
          <w:b/>
          <w:sz w:val="24"/>
          <w:szCs w:val="24"/>
        </w:rPr>
        <w:t xml:space="preserve">Информация о выборе структурных подразделений </w:t>
      </w:r>
      <w:proofErr w:type="spellStart"/>
      <w:r w:rsidRPr="00B036AE">
        <w:rPr>
          <w:rFonts w:ascii="Times New Roman" w:hAnsi="Times New Roman" w:cs="Times New Roman"/>
          <w:b/>
          <w:sz w:val="24"/>
          <w:szCs w:val="24"/>
        </w:rPr>
        <w:t>Росприроднадзора</w:t>
      </w:r>
      <w:proofErr w:type="spellEnd"/>
      <w:r w:rsidRPr="00B036AE">
        <w:rPr>
          <w:rFonts w:ascii="Times New Roman" w:hAnsi="Times New Roman" w:cs="Times New Roman"/>
          <w:b/>
          <w:sz w:val="24"/>
          <w:szCs w:val="24"/>
        </w:rPr>
        <w:t xml:space="preserve"> при предоставлении отчетов и способе их подачи.</w:t>
      </w:r>
    </w:p>
    <w:p w:rsidR="00B036AE" w:rsidRDefault="00B036AE" w:rsidP="008F1D06">
      <w:pPr>
        <w:spacing w:after="0" w:line="240" w:lineRule="auto"/>
        <w:jc w:val="both"/>
        <w:rPr>
          <w:rFonts w:ascii="Times New Roman" w:hAnsi="Times New Roman" w:cs="Times New Roman"/>
          <w:sz w:val="24"/>
          <w:szCs w:val="24"/>
        </w:rPr>
      </w:pPr>
    </w:p>
    <w:p w:rsidR="008F1D06" w:rsidRPr="008F1D06" w:rsidRDefault="008F1D06" w:rsidP="00B036AE">
      <w:pPr>
        <w:spacing w:after="0" w:line="240" w:lineRule="auto"/>
        <w:ind w:firstLine="709"/>
        <w:jc w:val="both"/>
        <w:rPr>
          <w:rFonts w:ascii="Times New Roman" w:hAnsi="Times New Roman" w:cs="Times New Roman"/>
          <w:sz w:val="24"/>
          <w:szCs w:val="24"/>
        </w:rPr>
      </w:pPr>
      <w:proofErr w:type="gramStart"/>
      <w:r w:rsidRPr="008F1D06">
        <w:rPr>
          <w:rFonts w:ascii="Times New Roman" w:hAnsi="Times New Roman" w:cs="Times New Roman"/>
          <w:sz w:val="24"/>
          <w:szCs w:val="24"/>
        </w:rPr>
        <w:t>Отчетность о выполнении нормативов утилизации за 2024 год, расчет суммы экологического сбора за 2024 год в отношении товаров и упаковки товаров, первичная реализация которых на территории Российской Федерации осуществлена с 01.01.2023 по 31.12.2023, отчетность о массе товаров за 2024 год, отчетность о выполнении самостоятельной утилизации за 2024 год, расчет суммы экологического сбора за 2024 год в отношении товаров и упаковки</w:t>
      </w:r>
      <w:proofErr w:type="gramEnd"/>
      <w:r w:rsidRPr="008F1D06">
        <w:rPr>
          <w:rFonts w:ascii="Times New Roman" w:hAnsi="Times New Roman" w:cs="Times New Roman"/>
          <w:sz w:val="24"/>
          <w:szCs w:val="24"/>
        </w:rPr>
        <w:t xml:space="preserve"> товаров, произведенных и (или) ввезенных с 01.01.2024 по 31.12.2024, представляются до 15.04.2025:</w:t>
      </w:r>
    </w:p>
    <w:p w:rsidR="008F1D06" w:rsidRPr="008F1D06" w:rsidRDefault="008F1D06" w:rsidP="00B036AE">
      <w:pPr>
        <w:spacing w:after="0" w:line="240" w:lineRule="auto"/>
        <w:ind w:firstLine="709"/>
        <w:jc w:val="both"/>
        <w:rPr>
          <w:rFonts w:ascii="Times New Roman" w:hAnsi="Times New Roman" w:cs="Times New Roman"/>
          <w:sz w:val="24"/>
          <w:szCs w:val="24"/>
        </w:rPr>
      </w:pPr>
      <w:r w:rsidRPr="008F1D06">
        <w:rPr>
          <w:rFonts w:ascii="Times New Roman" w:hAnsi="Times New Roman" w:cs="Times New Roman"/>
          <w:sz w:val="24"/>
          <w:szCs w:val="24"/>
        </w:rPr>
        <w:t xml:space="preserve">– импортерами товаров, а также юридическими лицами и индивидуальными </w:t>
      </w:r>
    </w:p>
    <w:p w:rsidR="008F1D06" w:rsidRPr="008F1D06" w:rsidRDefault="008F1D06" w:rsidP="008F1D06">
      <w:pPr>
        <w:spacing w:after="0" w:line="240" w:lineRule="auto"/>
        <w:jc w:val="both"/>
        <w:rPr>
          <w:rFonts w:ascii="Times New Roman" w:hAnsi="Times New Roman" w:cs="Times New Roman"/>
          <w:sz w:val="24"/>
          <w:szCs w:val="24"/>
        </w:rPr>
      </w:pPr>
      <w:r w:rsidRPr="008F1D06">
        <w:rPr>
          <w:rFonts w:ascii="Times New Roman" w:hAnsi="Times New Roman" w:cs="Times New Roman"/>
          <w:sz w:val="24"/>
          <w:szCs w:val="24"/>
        </w:rPr>
        <w:t xml:space="preserve">предпринимателями, являющимися и производителями, и импортерами товаров – </w:t>
      </w:r>
      <w:proofErr w:type="gramStart"/>
      <w:r w:rsidRPr="008F1D06">
        <w:rPr>
          <w:rFonts w:ascii="Times New Roman" w:hAnsi="Times New Roman" w:cs="Times New Roman"/>
          <w:sz w:val="24"/>
          <w:szCs w:val="24"/>
        </w:rPr>
        <w:t>в</w:t>
      </w:r>
      <w:proofErr w:type="gramEnd"/>
      <w:r w:rsidRPr="008F1D06">
        <w:rPr>
          <w:rFonts w:ascii="Times New Roman" w:hAnsi="Times New Roman" w:cs="Times New Roman"/>
          <w:sz w:val="24"/>
          <w:szCs w:val="24"/>
        </w:rPr>
        <w:t xml:space="preserve"> </w:t>
      </w:r>
    </w:p>
    <w:p w:rsidR="008F1D06" w:rsidRPr="008F1D06" w:rsidRDefault="008F1D06" w:rsidP="008F1D06">
      <w:pPr>
        <w:spacing w:after="0" w:line="240" w:lineRule="auto"/>
        <w:jc w:val="both"/>
        <w:rPr>
          <w:rFonts w:ascii="Times New Roman" w:hAnsi="Times New Roman" w:cs="Times New Roman"/>
          <w:sz w:val="24"/>
          <w:szCs w:val="24"/>
        </w:rPr>
      </w:pPr>
      <w:r w:rsidRPr="008F1D06">
        <w:rPr>
          <w:rFonts w:ascii="Times New Roman" w:hAnsi="Times New Roman" w:cs="Times New Roman"/>
          <w:sz w:val="24"/>
          <w:szCs w:val="24"/>
        </w:rPr>
        <w:t>Федеральную службу по надзору в сфере природопользования;</w:t>
      </w:r>
    </w:p>
    <w:p w:rsidR="008F1D06" w:rsidRPr="008F1D06" w:rsidRDefault="008F1D06" w:rsidP="00B036AE">
      <w:pPr>
        <w:spacing w:after="0" w:line="240" w:lineRule="auto"/>
        <w:ind w:firstLine="709"/>
        <w:jc w:val="both"/>
        <w:rPr>
          <w:rFonts w:ascii="Times New Roman" w:hAnsi="Times New Roman" w:cs="Times New Roman"/>
          <w:sz w:val="24"/>
          <w:szCs w:val="24"/>
        </w:rPr>
      </w:pPr>
      <w:r w:rsidRPr="008F1D06">
        <w:rPr>
          <w:rFonts w:ascii="Times New Roman" w:hAnsi="Times New Roman" w:cs="Times New Roman"/>
          <w:sz w:val="24"/>
          <w:szCs w:val="24"/>
        </w:rPr>
        <w:t xml:space="preserve">– производителями товаров – в территориальный орган Федеральной службы </w:t>
      </w:r>
      <w:proofErr w:type="gramStart"/>
      <w:r w:rsidRPr="008F1D06">
        <w:rPr>
          <w:rFonts w:ascii="Times New Roman" w:hAnsi="Times New Roman" w:cs="Times New Roman"/>
          <w:sz w:val="24"/>
          <w:szCs w:val="24"/>
        </w:rPr>
        <w:t>по</w:t>
      </w:r>
      <w:proofErr w:type="gramEnd"/>
      <w:r w:rsidRPr="008F1D06">
        <w:rPr>
          <w:rFonts w:ascii="Times New Roman" w:hAnsi="Times New Roman" w:cs="Times New Roman"/>
          <w:sz w:val="24"/>
          <w:szCs w:val="24"/>
        </w:rPr>
        <w:t xml:space="preserve"> </w:t>
      </w:r>
    </w:p>
    <w:p w:rsidR="008F1D06" w:rsidRPr="008F1D06" w:rsidRDefault="008F1D06" w:rsidP="008F1D06">
      <w:pPr>
        <w:spacing w:after="0" w:line="240" w:lineRule="auto"/>
        <w:jc w:val="both"/>
        <w:rPr>
          <w:rFonts w:ascii="Times New Roman" w:hAnsi="Times New Roman" w:cs="Times New Roman"/>
          <w:sz w:val="24"/>
          <w:szCs w:val="24"/>
        </w:rPr>
      </w:pPr>
      <w:r w:rsidRPr="008F1D06">
        <w:rPr>
          <w:rFonts w:ascii="Times New Roman" w:hAnsi="Times New Roman" w:cs="Times New Roman"/>
          <w:sz w:val="24"/>
          <w:szCs w:val="24"/>
        </w:rPr>
        <w:t>надзору в сфере природопользования по месту государственной регистрации производителя товаров.</w:t>
      </w:r>
    </w:p>
    <w:p w:rsidR="008F1D06" w:rsidRPr="008F1D06" w:rsidRDefault="008F1D06" w:rsidP="00B036AE">
      <w:pPr>
        <w:spacing w:after="0" w:line="240" w:lineRule="auto"/>
        <w:ind w:firstLine="709"/>
        <w:jc w:val="both"/>
        <w:rPr>
          <w:rFonts w:ascii="Times New Roman" w:hAnsi="Times New Roman" w:cs="Times New Roman"/>
          <w:sz w:val="24"/>
          <w:szCs w:val="24"/>
        </w:rPr>
      </w:pPr>
      <w:r w:rsidRPr="008F1D06">
        <w:rPr>
          <w:rFonts w:ascii="Times New Roman" w:hAnsi="Times New Roman" w:cs="Times New Roman"/>
          <w:sz w:val="24"/>
          <w:szCs w:val="24"/>
        </w:rPr>
        <w:t xml:space="preserve">Отчетность о выполнении нормативов утилизации и расчет суммы экологического сбора в отношении товаров и упаковки товаров, первичная реализация которых на территории Российской Федерации осуществлена с 01.01.2023 по 31.12.2023, представляются в форме электронного документа, подписанного простой электронной подписью, посредством информационно-телекоммуникационных сетей с использованием электронных сервисов системы учета отходов от использования товаров. Сервисы для формирования необходимого формата (XML) документов размещены на официальном сайте </w:t>
      </w:r>
      <w:proofErr w:type="spellStart"/>
      <w:r w:rsidRPr="008F1D06">
        <w:rPr>
          <w:rFonts w:ascii="Times New Roman" w:hAnsi="Times New Roman" w:cs="Times New Roman"/>
          <w:sz w:val="24"/>
          <w:szCs w:val="24"/>
        </w:rPr>
        <w:t>Росприроднадзора</w:t>
      </w:r>
      <w:proofErr w:type="spellEnd"/>
      <w:r w:rsidRPr="008F1D06">
        <w:rPr>
          <w:rFonts w:ascii="Times New Roman" w:hAnsi="Times New Roman" w:cs="Times New Roman"/>
          <w:sz w:val="24"/>
          <w:szCs w:val="24"/>
        </w:rPr>
        <w:t xml:space="preserve">: «Личный кабинет </w:t>
      </w:r>
      <w:proofErr w:type="spellStart"/>
      <w:r w:rsidRPr="008F1D06">
        <w:rPr>
          <w:rFonts w:ascii="Times New Roman" w:hAnsi="Times New Roman" w:cs="Times New Roman"/>
          <w:sz w:val="24"/>
          <w:szCs w:val="24"/>
        </w:rPr>
        <w:t>природопользователя</w:t>
      </w:r>
      <w:proofErr w:type="spellEnd"/>
      <w:r w:rsidRPr="008F1D06">
        <w:rPr>
          <w:rFonts w:ascii="Times New Roman" w:hAnsi="Times New Roman" w:cs="Times New Roman"/>
          <w:sz w:val="24"/>
          <w:szCs w:val="24"/>
        </w:rPr>
        <w:t>».</w:t>
      </w:r>
    </w:p>
    <w:p w:rsidR="008F1D06" w:rsidRPr="008F1D06" w:rsidRDefault="008F1D06" w:rsidP="00B036AE">
      <w:pPr>
        <w:spacing w:after="0" w:line="240" w:lineRule="auto"/>
        <w:ind w:firstLine="709"/>
        <w:jc w:val="both"/>
        <w:rPr>
          <w:rFonts w:ascii="Times New Roman" w:hAnsi="Times New Roman" w:cs="Times New Roman"/>
          <w:sz w:val="24"/>
          <w:szCs w:val="24"/>
        </w:rPr>
      </w:pPr>
      <w:proofErr w:type="gramStart"/>
      <w:r w:rsidRPr="008F1D06">
        <w:rPr>
          <w:rFonts w:ascii="Times New Roman" w:hAnsi="Times New Roman" w:cs="Times New Roman"/>
          <w:sz w:val="24"/>
          <w:szCs w:val="24"/>
        </w:rPr>
        <w:t>В случае отсутствия технической возможности использования телекоммуникационных сетей отчетность о выполнении нормативов утилизации может представляться на бумажном носителе в одном экземпляре с обязательным представлением копии на электронном носителе, сформированной с использованием электронных сервисов системы учета отходов, посредством почтового отправления с описью вложения и уведомлением о вручении или лично, а также через представителя или курьером.</w:t>
      </w:r>
      <w:proofErr w:type="gramEnd"/>
    </w:p>
    <w:p w:rsidR="008F1D06" w:rsidRPr="008F1D06" w:rsidRDefault="008F1D06" w:rsidP="00B036AE">
      <w:pPr>
        <w:spacing w:after="0" w:line="240" w:lineRule="auto"/>
        <w:ind w:firstLine="709"/>
        <w:jc w:val="both"/>
        <w:rPr>
          <w:rFonts w:ascii="Times New Roman" w:hAnsi="Times New Roman" w:cs="Times New Roman"/>
          <w:sz w:val="24"/>
          <w:szCs w:val="24"/>
        </w:rPr>
      </w:pPr>
      <w:proofErr w:type="gramStart"/>
      <w:r w:rsidRPr="008F1D06">
        <w:rPr>
          <w:rFonts w:ascii="Times New Roman" w:hAnsi="Times New Roman" w:cs="Times New Roman"/>
          <w:sz w:val="24"/>
          <w:szCs w:val="24"/>
        </w:rPr>
        <w:lastRenderedPageBreak/>
        <w:t>Расчет суммы экологического сбора в отношении товаров и упаковки товаров, первичная реализация которых на территории Российской Федерации осуществлена с 01.01.2023 по 31.12.2023, в случае отсутствия технической возможности использования телекоммуникационных сетей может представляться плательщиками или их уполномоченными представителями на бумажном носителе в одном экземпляре (с описью вложения и с уведомлением о вручении).</w:t>
      </w:r>
      <w:proofErr w:type="gramEnd"/>
    </w:p>
    <w:p w:rsidR="008F1D06" w:rsidRPr="008F1D06" w:rsidRDefault="008F1D06" w:rsidP="00B036AE">
      <w:pPr>
        <w:spacing w:after="0" w:line="240" w:lineRule="auto"/>
        <w:ind w:firstLine="709"/>
        <w:jc w:val="both"/>
        <w:rPr>
          <w:rFonts w:ascii="Times New Roman" w:hAnsi="Times New Roman" w:cs="Times New Roman"/>
          <w:sz w:val="24"/>
          <w:szCs w:val="24"/>
        </w:rPr>
      </w:pPr>
      <w:proofErr w:type="gramStart"/>
      <w:r w:rsidRPr="008F1D06">
        <w:rPr>
          <w:rFonts w:ascii="Times New Roman" w:hAnsi="Times New Roman" w:cs="Times New Roman"/>
          <w:sz w:val="24"/>
          <w:szCs w:val="24"/>
        </w:rPr>
        <w:t>Отчетность о массе, отчетность о выполнении самостоятельной утилизации, а также расчет суммы экологического сбора в отношении товаров и упаковки товаров, произведенных и (или) ввезенных с 01.01.2024 по 31.12.2024, представляются производителями товаров, импортерами товаров посредством электронного сервиса, представленного на официальном сайте Федеральной службы по надзору в сфере природопользования в информационно</w:t>
      </w:r>
      <w:r w:rsidR="00B036AE">
        <w:rPr>
          <w:rFonts w:ascii="Times New Roman" w:hAnsi="Times New Roman" w:cs="Times New Roman"/>
          <w:sz w:val="24"/>
          <w:szCs w:val="24"/>
        </w:rPr>
        <w:t>-</w:t>
      </w:r>
      <w:r w:rsidRPr="008F1D06">
        <w:rPr>
          <w:rFonts w:ascii="Times New Roman" w:hAnsi="Times New Roman" w:cs="Times New Roman"/>
          <w:sz w:val="24"/>
          <w:szCs w:val="24"/>
        </w:rPr>
        <w:t>телекоммуникационной сети «Интернет» в форме электронного документа, подписанного усиленной квалифицированной электронной подписью</w:t>
      </w:r>
      <w:proofErr w:type="gramEnd"/>
      <w:r w:rsidRPr="008F1D06">
        <w:rPr>
          <w:rFonts w:ascii="Times New Roman" w:hAnsi="Times New Roman" w:cs="Times New Roman"/>
          <w:sz w:val="24"/>
          <w:szCs w:val="24"/>
        </w:rPr>
        <w:t xml:space="preserve"> или усиленной неквалифицированной электронной подписью, в том числе путем заполнения интерактивных форм указанных информационных систем и электронных сервисов.</w:t>
      </w:r>
    </w:p>
    <w:sectPr w:rsidR="008F1D06" w:rsidRPr="008F1D06" w:rsidSect="004100F7">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00F7" w:rsidRDefault="004100F7" w:rsidP="004100F7">
      <w:pPr>
        <w:spacing w:after="0" w:line="240" w:lineRule="auto"/>
      </w:pPr>
      <w:r>
        <w:separator/>
      </w:r>
    </w:p>
  </w:endnote>
  <w:endnote w:type="continuationSeparator" w:id="0">
    <w:p w:rsidR="004100F7" w:rsidRDefault="004100F7" w:rsidP="004100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00F7" w:rsidRDefault="004100F7" w:rsidP="004100F7">
      <w:pPr>
        <w:spacing w:after="0" w:line="240" w:lineRule="auto"/>
      </w:pPr>
      <w:r>
        <w:separator/>
      </w:r>
    </w:p>
  </w:footnote>
  <w:footnote w:type="continuationSeparator" w:id="0">
    <w:p w:rsidR="004100F7" w:rsidRDefault="004100F7" w:rsidP="004100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439435248"/>
      <w:docPartObj>
        <w:docPartGallery w:val="Page Numbers (Top of Page)"/>
        <w:docPartUnique/>
      </w:docPartObj>
    </w:sdtPr>
    <w:sdtContent>
      <w:p w:rsidR="004100F7" w:rsidRPr="004100F7" w:rsidRDefault="004100F7">
        <w:pPr>
          <w:pStyle w:val="a3"/>
          <w:jc w:val="center"/>
          <w:rPr>
            <w:rFonts w:ascii="Times New Roman" w:hAnsi="Times New Roman" w:cs="Times New Roman"/>
            <w:sz w:val="24"/>
            <w:szCs w:val="24"/>
          </w:rPr>
        </w:pPr>
        <w:r w:rsidRPr="004100F7">
          <w:rPr>
            <w:rFonts w:ascii="Times New Roman" w:hAnsi="Times New Roman" w:cs="Times New Roman"/>
            <w:sz w:val="24"/>
            <w:szCs w:val="24"/>
          </w:rPr>
          <w:fldChar w:fldCharType="begin"/>
        </w:r>
        <w:r w:rsidRPr="004100F7">
          <w:rPr>
            <w:rFonts w:ascii="Times New Roman" w:hAnsi="Times New Roman" w:cs="Times New Roman"/>
            <w:sz w:val="24"/>
            <w:szCs w:val="24"/>
          </w:rPr>
          <w:instrText xml:space="preserve"> PAGE   \* MERGEFORMAT </w:instrText>
        </w:r>
        <w:r w:rsidRPr="004100F7">
          <w:rPr>
            <w:rFonts w:ascii="Times New Roman" w:hAnsi="Times New Roman" w:cs="Times New Roman"/>
            <w:sz w:val="24"/>
            <w:szCs w:val="24"/>
          </w:rPr>
          <w:fldChar w:fldCharType="separate"/>
        </w:r>
        <w:r>
          <w:rPr>
            <w:rFonts w:ascii="Times New Roman" w:hAnsi="Times New Roman" w:cs="Times New Roman"/>
            <w:noProof/>
            <w:sz w:val="24"/>
            <w:szCs w:val="24"/>
          </w:rPr>
          <w:t>3</w:t>
        </w:r>
        <w:r w:rsidRPr="004100F7">
          <w:rPr>
            <w:rFonts w:ascii="Times New Roman" w:hAnsi="Times New Roman" w:cs="Times New Roman"/>
            <w:sz w:val="24"/>
            <w:szCs w:val="24"/>
          </w:rPr>
          <w:fldChar w:fldCharType="end"/>
        </w:r>
      </w:p>
    </w:sdtContent>
  </w:sdt>
  <w:p w:rsidR="004100F7" w:rsidRPr="004100F7" w:rsidRDefault="004100F7">
    <w:pPr>
      <w:pStyle w:val="a3"/>
      <w:rPr>
        <w:rFonts w:ascii="Times New Roman" w:hAnsi="Times New Roman" w:cs="Times New Roman"/>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F1D06"/>
    <w:rsid w:val="0002431A"/>
    <w:rsid w:val="000937B8"/>
    <w:rsid w:val="003072BC"/>
    <w:rsid w:val="004100F7"/>
    <w:rsid w:val="005F7F45"/>
    <w:rsid w:val="00722B99"/>
    <w:rsid w:val="008F1D06"/>
    <w:rsid w:val="00B036AE"/>
    <w:rsid w:val="00F23B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B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00F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100F7"/>
  </w:style>
  <w:style w:type="paragraph" w:styleId="a5">
    <w:name w:val="footer"/>
    <w:basedOn w:val="a"/>
    <w:link w:val="a6"/>
    <w:uiPriority w:val="99"/>
    <w:semiHidden/>
    <w:unhideWhenUsed/>
    <w:rsid w:val="004100F7"/>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100F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2326</Words>
  <Characters>13259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FridkinaON</dc:creator>
  <cp:keywords/>
  <dc:description/>
  <cp:lastModifiedBy>FridkinaON</cp:lastModifiedBy>
  <cp:revision>9</cp:revision>
  <dcterms:created xsi:type="dcterms:W3CDTF">2025-04-14T08:07:00Z</dcterms:created>
  <dcterms:modified xsi:type="dcterms:W3CDTF">2025-04-14T08:48:00Z</dcterms:modified>
</cp:coreProperties>
</file>